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[Basic Paragraph]"/>
        <w:suppressAutoHyphens w:val="1"/>
        <w:spacing w:line="276" w:lineRule="auto"/>
        <w:jc w:val="both"/>
        <w:rPr>
          <w:color w:val="000000"/>
          <w:spacing w:val="0"/>
          <w:u w:color="000000"/>
        </w:rPr>
      </w:pPr>
      <w:r>
        <w:rPr>
          <w:rtl w:val="0"/>
          <w:lang w:val="en-US"/>
        </w:rPr>
        <w:t xml:space="preserve">Sarah Doyle Gallery, Brown University, 26 Benevolent St., </w:t>
      </w:r>
      <w:r>
        <w:rPr>
          <w:rtl w:val="0"/>
          <w:lang w:val="en-US"/>
        </w:rPr>
        <w:t>Providence, RI 02912, USA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436880</wp:posOffset>
            </wp:positionV>
            <wp:extent cx="2028038" cy="3139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DWC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38" cy="313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[Basic Paragraph]"/>
        <w:suppressAutoHyphens w:val="1"/>
        <w:spacing w:line="276" w:lineRule="auto"/>
        <w:jc w:val="right"/>
        <w:rPr>
          <w:color w:val="000000"/>
          <w:spacing w:val="0"/>
          <w:u w:color="000000"/>
        </w:rPr>
      </w:pPr>
    </w:p>
    <w:p>
      <w:pPr>
        <w:pStyle w:val="[Basic Paragraph]"/>
        <w:suppressAutoHyphens w:val="1"/>
        <w:spacing w:line="276" w:lineRule="auto"/>
        <w:rPr>
          <w:color w:val="000000"/>
          <w:spacing w:val="0"/>
          <w:u w:color="000000"/>
        </w:rPr>
      </w:pPr>
      <w:r>
        <w:rPr>
          <w:color w:val="000000"/>
          <w:spacing w:val="0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3188414</wp:posOffset>
            </wp:positionH>
            <wp:positionV relativeFrom="line">
              <wp:posOffset>193039</wp:posOffset>
            </wp:positionV>
            <wp:extent cx="2445575" cy="1951746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0210bba3905db059-Moorthy_Jayanthi_WEB-047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16465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445575" cy="1951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[Basic Paragraph]"/>
        <w:suppressAutoHyphens w:val="1"/>
        <w:spacing w:line="276" w:lineRule="auto"/>
        <w:rPr>
          <w:color w:val="000000"/>
          <w:spacing w:val="0"/>
          <w:u w:color="000000"/>
        </w:rPr>
      </w:pPr>
    </w:p>
    <w:p>
      <w:pPr>
        <w:pStyle w:val="[Basic Paragraph]"/>
        <w:suppressAutoHyphens w:val="1"/>
        <w:spacing w:line="276" w:lineRule="auto"/>
        <w:rPr>
          <w:sz w:val="22"/>
          <w:szCs w:val="22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FOR IMMEDIATE PRESS RELEASE</w:t>
      </w:r>
    </w:p>
    <w:p>
      <w:pPr>
        <w:pStyle w:val="[Basic Paragraph]"/>
        <w:suppressAutoHyphens w:val="1"/>
        <w:spacing w:line="240" w:lineRule="auto"/>
        <w:rPr>
          <w:rFonts w:ascii="Trebuchet MS" w:cs="Trebuchet MS" w:hAnsi="Trebuchet MS" w:eastAsia="Trebuchet MS"/>
          <w:spacing w:val="6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pacing w:val="6"/>
          <w:sz w:val="24"/>
          <w:szCs w:val="24"/>
          <w:rtl w:val="0"/>
          <w:lang w:val="en-US"/>
        </w:rPr>
        <w:t>DESIRE: UNCHECKED</w:t>
      </w:r>
      <w:r>
        <w:rPr>
          <w:rFonts w:ascii="Cambria" w:cs="Cambria" w:hAnsi="Cambria" w:eastAsia="Cambria"/>
          <w:color w:val="000000"/>
          <w:spacing w:val="7"/>
          <w:sz w:val="28"/>
          <w:szCs w:val="28"/>
          <w:u w:color="000000"/>
        </w:rPr>
        <w:br w:type="textWrapping"/>
      </w:r>
      <w:r>
        <w:rPr>
          <w:rFonts w:ascii="Cambria" w:cs="Cambria" w:hAnsi="Cambria" w:eastAsia="Cambria"/>
          <w:color w:val="000000"/>
          <w:spacing w:val="6"/>
          <w:sz w:val="22"/>
          <w:szCs w:val="22"/>
          <w:u w:color="000000"/>
        </w:rPr>
        <w:br w:type="textWrapping"/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>Oct</w:t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 xml:space="preserve"> </w:t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>2</w:t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 xml:space="preserve"> – </w:t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>Oct</w:t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 xml:space="preserve"> 2</w:t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>8</w:t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 xml:space="preserve">, 2016      </w:t>
      </w:r>
    </w:p>
    <w:p>
      <w:pPr>
        <w:pStyle w:val="[Basic Paragraph]"/>
        <w:suppressAutoHyphens w:val="1"/>
        <w:spacing w:line="240" w:lineRule="auto"/>
        <w:rPr>
          <w:rFonts w:ascii="Cambria" w:cs="Cambria" w:hAnsi="Cambria" w:eastAsia="Cambria"/>
          <w:spacing w:val="6"/>
          <w:sz w:val="22"/>
          <w:szCs w:val="22"/>
        </w:rPr>
      </w:pP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>Opening Reception</w:t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 xml:space="preserve"> &amp; Artist Talk</w:t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 xml:space="preserve">: </w:t>
      </w:r>
    </w:p>
    <w:p>
      <w:pPr>
        <w:pStyle w:val="[Basic Paragraph]"/>
        <w:suppressAutoHyphens w:val="1"/>
        <w:spacing w:line="240" w:lineRule="auto"/>
        <w:rPr>
          <w:rFonts w:ascii="Trebuchet MS" w:cs="Trebuchet MS" w:hAnsi="Trebuchet MS" w:eastAsia="Trebuchet MS"/>
          <w:spacing w:val="6"/>
          <w:sz w:val="22"/>
          <w:szCs w:val="22"/>
        </w:rPr>
      </w:pP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>S</w:t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>unday</w:t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 xml:space="preserve">, </w:t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>Oct</w:t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 xml:space="preserve"> </w:t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>2,</w:t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 xml:space="preserve"> </w:t>
      </w: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>3-5 PM</w:t>
      </w:r>
    </w:p>
    <w:p>
      <w:pPr>
        <w:pStyle w:val="[Basic Paragraph]"/>
        <w:suppressAutoHyphens w:val="1"/>
        <w:spacing w:line="276" w:lineRule="auto"/>
        <w:jc w:val="both"/>
        <w:rPr>
          <w:rFonts w:ascii="Tahoma" w:cs="Tahoma" w:hAnsi="Tahoma" w:eastAsia="Tahoma"/>
          <w:b w:val="1"/>
          <w:bCs w:val="1"/>
          <w:spacing w:val="11"/>
          <w:sz w:val="22"/>
          <w:szCs w:val="22"/>
        </w:rPr>
      </w:pPr>
      <w:r>
        <w:rPr>
          <w:rFonts w:ascii="Cambria" w:cs="Cambria" w:hAnsi="Cambria" w:eastAsia="Cambria"/>
          <w:spacing w:val="6"/>
          <w:sz w:val="22"/>
          <w:szCs w:val="22"/>
          <w:rtl w:val="0"/>
          <w:lang w:val="en-US"/>
        </w:rPr>
        <w:t xml:space="preserve">                                                                          </w:t>
      </w:r>
    </w:p>
    <w:p>
      <w:pPr>
        <w:pStyle w:val="Body A"/>
        <w:widowControl w:val="0"/>
        <w:spacing w:line="276" w:lineRule="auto"/>
        <w:rPr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Desire: Unchecked</w:t>
      </w:r>
      <w:r>
        <w:rPr>
          <w:sz w:val="22"/>
          <w:szCs w:val="22"/>
          <w:rtl w:val="0"/>
          <w:lang w:val="en-US"/>
        </w:rPr>
        <w:t xml:space="preserve">, an exhibition of works by </w:t>
      </w:r>
    </w:p>
    <w:p>
      <w:pPr>
        <w:pStyle w:val="Body A"/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Jayanthi Moorthy will be on view in </w:t>
      </w:r>
      <w:r>
        <w:rPr>
          <w:sz w:val="22"/>
          <w:szCs w:val="22"/>
          <w:rtl w:val="0"/>
          <w:lang w:val="en-US"/>
        </w:rPr>
        <w:t>Sarah Doyle</w:t>
      </w:r>
      <w:r>
        <w:rPr>
          <w:sz w:val="22"/>
          <w:szCs w:val="22"/>
          <w:rtl w:val="0"/>
          <w:lang w:val="en-US"/>
        </w:rPr>
        <w:t xml:space="preserve"> Gallery from </w:t>
      </w:r>
      <w:r>
        <w:rPr>
          <w:sz w:val="22"/>
          <w:szCs w:val="22"/>
          <w:rtl w:val="0"/>
          <w:lang w:val="en-US"/>
        </w:rPr>
        <w:t>Oct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2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pacing w:val="6"/>
          <w:sz w:val="22"/>
          <w:szCs w:val="22"/>
          <w:rtl w:val="0"/>
          <w:lang w:val="en-US"/>
        </w:rPr>
        <w:t>–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Oct 28</w:t>
      </w:r>
      <w:r>
        <w:rPr>
          <w:sz w:val="22"/>
          <w:szCs w:val="22"/>
          <w:rtl w:val="0"/>
          <w:lang w:val="en-US"/>
        </w:rPr>
        <w:t xml:space="preserve">, 2016. The opening </w:t>
      </w:r>
    </w:p>
    <w:p>
      <w:pPr>
        <w:pStyle w:val="Body A"/>
        <w:widowControl w:val="0"/>
        <w:spacing w:line="276" w:lineRule="auto"/>
        <w:rPr>
          <w:spacing w:val="6"/>
          <w:sz w:val="22"/>
          <w:szCs w:val="22"/>
        </w:rPr>
      </w:pPr>
      <w:r>
        <w:rPr>
          <w:sz w:val="22"/>
          <w:szCs w:val="22"/>
          <w:rtl w:val="0"/>
          <w:lang w:val="en-US"/>
        </w:rPr>
        <w:t>reception will be held on S</w:t>
      </w:r>
      <w:r>
        <w:rPr>
          <w:sz w:val="22"/>
          <w:szCs w:val="22"/>
          <w:rtl w:val="0"/>
          <w:lang w:val="en-US"/>
        </w:rPr>
        <w:t>unday,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Oct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2, 3-5 PM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Body A"/>
        <w:widowControl w:val="0"/>
        <w:spacing w:line="276" w:lineRule="auto"/>
        <w:rPr>
          <w:color w:val="bfbfbf"/>
          <w:sz w:val="22"/>
          <w:szCs w:val="22"/>
          <w:u w:color="bfbfbf"/>
        </w:rPr>
      </w:pPr>
    </w:p>
    <w:p>
      <w:pPr>
        <w:pStyle w:val="Body A"/>
        <w:widowControl w:val="0"/>
        <w:spacing w:line="276" w:lineRule="auto"/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Desire: Unchecked </w:t>
      </w:r>
      <w:r>
        <w:rPr>
          <w:sz w:val="22"/>
          <w:szCs w:val="22"/>
          <w:rtl w:val="0"/>
          <w:lang w:val="en-US"/>
        </w:rPr>
        <w:t>examines our mind as it easily slips into various states of desire namely</w:t>
      </w:r>
      <w:r>
        <w:rPr>
          <w:sz w:val="22"/>
          <w:szCs w:val="22"/>
          <w:rtl w:val="0"/>
          <w:lang w:val="en-US"/>
        </w:rPr>
        <w:t>:</w:t>
      </w:r>
      <w:r>
        <w:rPr>
          <w:sz w:val="22"/>
          <w:szCs w:val="22"/>
          <w:rtl w:val="0"/>
          <w:lang w:val="en-US"/>
        </w:rPr>
        <w:t xml:space="preserve"> desire for love and lust, desire for </w:t>
      </w:r>
      <w:r>
        <w:rPr>
          <w:sz w:val="22"/>
          <w:szCs w:val="22"/>
          <w:rtl w:val="0"/>
          <w:lang w:val="en-US"/>
        </w:rPr>
        <w:t>freedom and power, desire for connectedness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and balance. </w:t>
      </w:r>
      <w:r>
        <w:rPr>
          <w:sz w:val="22"/>
          <w:szCs w:val="22"/>
          <w:rtl w:val="0"/>
          <w:lang w:val="en-US"/>
        </w:rPr>
        <w:t xml:space="preserve">Desire has the capacity to </w:t>
      </w:r>
      <w:r>
        <w:rPr>
          <w:sz w:val="22"/>
          <w:szCs w:val="22"/>
          <w:rtl w:val="0"/>
          <w:lang w:val="en-US"/>
        </w:rPr>
        <w:t xml:space="preserve">both </w:t>
      </w:r>
      <w:r>
        <w:rPr>
          <w:sz w:val="22"/>
          <w:szCs w:val="22"/>
          <w:rtl w:val="0"/>
          <w:lang w:val="en-US"/>
        </w:rPr>
        <w:t>enslave</w:t>
      </w:r>
      <w:r>
        <w:rPr>
          <w:sz w:val="22"/>
          <w:szCs w:val="22"/>
          <w:rtl w:val="0"/>
          <w:lang w:val="en-US"/>
        </w:rPr>
        <w:t xml:space="preserve"> and liberate</w:t>
      </w:r>
      <w:r>
        <w:rPr>
          <w:sz w:val="22"/>
          <w:szCs w:val="22"/>
          <w:rtl w:val="0"/>
          <w:lang w:val="en-US"/>
        </w:rPr>
        <w:t xml:space="preserve"> us</w:t>
      </w:r>
      <w:r>
        <w:rPr>
          <w:sz w:val="22"/>
          <w:szCs w:val="22"/>
          <w:rtl w:val="0"/>
          <w:lang w:val="en-US"/>
        </w:rPr>
        <w:t xml:space="preserve"> — </w:t>
      </w:r>
      <w:r>
        <w:rPr>
          <w:sz w:val="22"/>
          <w:szCs w:val="22"/>
          <w:rtl w:val="0"/>
          <w:lang w:val="en-US"/>
        </w:rPr>
        <w:t xml:space="preserve">the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I want more!</w:t>
      </w:r>
      <w:r>
        <w:rPr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saga, never ends.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 in it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absence it develops within us a detachment towards everything material and non-material. We then start looking inwards for strength and direction which in turn gives rise to faith.</w:t>
      </w:r>
    </w:p>
    <w:p>
      <w:pPr>
        <w:pStyle w:val="Body A"/>
        <w:widowControl w:val="0"/>
        <w:spacing w:line="276" w:lineRule="auto"/>
        <w:rPr>
          <w:sz w:val="22"/>
          <w:szCs w:val="22"/>
        </w:rPr>
      </w:pPr>
    </w:p>
    <w:p>
      <w:pPr>
        <w:pStyle w:val="Body A"/>
        <w:widowControl w:val="0"/>
        <w:spacing w:line="276" w:lineRule="auto"/>
        <w:rPr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Desire: Unchecked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nl-NL"/>
        </w:rPr>
        <w:t xml:space="preserve">is </w:t>
      </w:r>
      <w:r>
        <w:rPr>
          <w:sz w:val="22"/>
          <w:szCs w:val="22"/>
          <w:rtl w:val="0"/>
          <w:lang w:val="nl-NL"/>
        </w:rPr>
        <w:t>Moorthy</w:t>
      </w:r>
      <w:r>
        <w:rPr>
          <w:sz w:val="22"/>
          <w:szCs w:val="22"/>
          <w:rtl w:val="0"/>
          <w:lang w:val="nl-NL"/>
        </w:rPr>
        <w:t>’</w:t>
      </w:r>
      <w:r>
        <w:rPr>
          <w:sz w:val="22"/>
          <w:szCs w:val="22"/>
          <w:rtl w:val="0"/>
          <w:lang w:val="nl-NL"/>
        </w:rPr>
        <w:t xml:space="preserve">s fourth </w:t>
      </w:r>
      <w:r>
        <w:rPr>
          <w:sz w:val="22"/>
          <w:szCs w:val="22"/>
          <w:rtl w:val="0"/>
          <w:lang w:val="en-US"/>
        </w:rPr>
        <w:t xml:space="preserve">one-person exhibition </w:t>
      </w:r>
      <w:r>
        <w:rPr>
          <w:sz w:val="22"/>
          <w:szCs w:val="22"/>
          <w:rtl w:val="0"/>
          <w:lang w:val="en-US"/>
        </w:rPr>
        <w:t>that</w:t>
      </w:r>
      <w:r>
        <w:rPr>
          <w:sz w:val="22"/>
          <w:szCs w:val="22"/>
          <w:rtl w:val="0"/>
          <w:lang w:val="en-US"/>
        </w:rPr>
        <w:t xml:space="preserve"> has site-specific installation, </w:t>
      </w:r>
      <w:r>
        <w:rPr>
          <w:sz w:val="22"/>
          <w:szCs w:val="22"/>
          <w:rtl w:val="0"/>
          <w:lang w:val="en-US"/>
        </w:rPr>
        <w:t xml:space="preserve">video, paintings and </w:t>
      </w:r>
      <w:r>
        <w:rPr>
          <w:sz w:val="22"/>
          <w:szCs w:val="22"/>
          <w:rtl w:val="0"/>
          <w:lang w:val="en-US"/>
        </w:rPr>
        <w:t xml:space="preserve">prints. The </w:t>
      </w:r>
      <w:r>
        <w:rPr>
          <w:sz w:val="22"/>
          <w:szCs w:val="22"/>
          <w:rtl w:val="0"/>
          <w:lang w:val="en-US"/>
        </w:rPr>
        <w:t xml:space="preserve">collection of </w:t>
      </w:r>
      <w:r>
        <w:rPr>
          <w:sz w:val="22"/>
          <w:szCs w:val="22"/>
          <w:rtl w:val="0"/>
          <w:lang w:val="en-US"/>
        </w:rPr>
        <w:t>works dating from 201</w:t>
      </w:r>
      <w:r>
        <w:rPr>
          <w:sz w:val="22"/>
          <w:szCs w:val="22"/>
          <w:rtl w:val="0"/>
          <w:lang w:val="en-US"/>
        </w:rPr>
        <w:t>4</w:t>
      </w:r>
      <w:r>
        <w:rPr>
          <w:sz w:val="22"/>
          <w:szCs w:val="22"/>
          <w:rtl w:val="0"/>
          <w:lang w:val="en-US"/>
        </w:rPr>
        <w:t>-201</w:t>
      </w:r>
      <w:r>
        <w:rPr>
          <w:sz w:val="22"/>
          <w:szCs w:val="22"/>
          <w:rtl w:val="0"/>
          <w:lang w:val="en-US"/>
        </w:rPr>
        <w:t>6</w:t>
      </w:r>
      <w:r>
        <w:rPr>
          <w:sz w:val="22"/>
          <w:szCs w:val="22"/>
          <w:rtl w:val="0"/>
          <w:lang w:val="en-US"/>
        </w:rPr>
        <w:t xml:space="preserve"> aims to create an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environment for self exploration. </w:t>
      </w:r>
      <w:r>
        <w:rPr>
          <w:sz w:val="22"/>
          <w:szCs w:val="22"/>
          <w:rtl w:val="0"/>
          <w:lang w:val="en-US"/>
        </w:rPr>
        <w:t xml:space="preserve">The 7 feet painting </w:t>
      </w:r>
      <w:r>
        <w:rPr>
          <w:i w:val="1"/>
          <w:iCs w:val="1"/>
          <w:sz w:val="22"/>
          <w:szCs w:val="22"/>
          <w:rtl w:val="0"/>
          <w:lang w:val="en-US"/>
        </w:rPr>
        <w:t>In &amp; Out</w:t>
      </w:r>
      <w:r>
        <w:rPr>
          <w:sz w:val="22"/>
          <w:szCs w:val="22"/>
          <w:rtl w:val="0"/>
          <w:lang w:val="en-US"/>
        </w:rPr>
        <w:t>, which expresses the desire for freedom,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looks as if woven with </w:t>
      </w:r>
      <w:r>
        <w:rPr>
          <w:sz w:val="22"/>
          <w:szCs w:val="22"/>
          <w:rtl w:val="0"/>
          <w:lang w:val="en-US"/>
        </w:rPr>
        <w:t>bright colored threads</w:t>
      </w:r>
      <w:r>
        <w:rPr>
          <w:sz w:val="22"/>
          <w:szCs w:val="22"/>
          <w:rtl w:val="0"/>
          <w:lang w:val="en-US"/>
        </w:rPr>
        <w:t xml:space="preserve"> on canvas cloth </w:t>
      </w:r>
      <w:r>
        <w:rPr>
          <w:sz w:val="22"/>
          <w:szCs w:val="22"/>
          <w:rtl w:val="0"/>
          <w:lang w:val="en-US"/>
        </w:rPr>
        <w:t xml:space="preserve">— </w:t>
      </w:r>
      <w:r>
        <w:rPr>
          <w:sz w:val="22"/>
          <w:szCs w:val="22"/>
          <w:rtl w:val="0"/>
          <w:lang w:val="nl-NL"/>
        </w:rPr>
        <w:t>Moorthy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en-US"/>
        </w:rPr>
        <w:t xml:space="preserve">s signature </w:t>
      </w:r>
      <w:r>
        <w:rPr>
          <w:sz w:val="22"/>
          <w:szCs w:val="22"/>
          <w:rtl w:val="0"/>
          <w:lang w:val="en-US"/>
        </w:rPr>
        <w:t>style</w:t>
      </w:r>
      <w:r>
        <w:rPr>
          <w:sz w:val="22"/>
          <w:szCs w:val="22"/>
          <w:rtl w:val="0"/>
          <w:lang w:val="en-US"/>
        </w:rPr>
        <w:t xml:space="preserve"> of painting with acrylics</w:t>
      </w:r>
      <w:r>
        <w:rPr>
          <w:sz w:val="22"/>
          <w:szCs w:val="22"/>
          <w:rtl w:val="0"/>
          <w:lang w:val="en-US"/>
        </w:rPr>
        <w:t xml:space="preserve"> by</w:t>
      </w:r>
      <w:r>
        <w:rPr>
          <w:sz w:val="22"/>
          <w:szCs w:val="22"/>
          <w:rtl w:val="0"/>
          <w:lang w:val="fr-FR"/>
        </w:rPr>
        <w:t xml:space="preserve"> squeez</w:t>
      </w:r>
      <w:r>
        <w:rPr>
          <w:sz w:val="22"/>
          <w:szCs w:val="22"/>
          <w:rtl w:val="0"/>
          <w:lang w:val="en-US"/>
        </w:rPr>
        <w:t xml:space="preserve">ing paint into linear forms. </w:t>
      </w:r>
      <w:r>
        <w:rPr>
          <w:sz w:val="22"/>
          <w:szCs w:val="22"/>
          <w:rtl w:val="0"/>
          <w:lang w:val="en-US"/>
        </w:rPr>
        <w:t xml:space="preserve">The prints which are photographs of her drawings with ephemeral materials, captures various states of desire including the desire to eat! </w:t>
      </w:r>
      <w:r>
        <w:rPr>
          <w:sz w:val="22"/>
          <w:szCs w:val="22"/>
          <w:rtl w:val="0"/>
          <w:lang w:val="en-US"/>
        </w:rPr>
        <w:t xml:space="preserve">The installation </w:t>
      </w:r>
      <w:r>
        <w:rPr>
          <w:i w:val="1"/>
          <w:iCs w:val="1"/>
          <w:sz w:val="22"/>
          <w:szCs w:val="22"/>
          <w:rtl w:val="0"/>
          <w:lang w:val="en-US"/>
        </w:rPr>
        <w:t>Aroused</w:t>
      </w:r>
      <w:r>
        <w:rPr>
          <w:sz w:val="22"/>
          <w:szCs w:val="22"/>
          <w:rtl w:val="0"/>
          <w:lang w:val="en-US"/>
        </w:rPr>
        <w:t xml:space="preserve"> expresses lust and the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video </w:t>
      </w:r>
      <w:r>
        <w:rPr>
          <w:sz w:val="22"/>
          <w:szCs w:val="22"/>
          <w:rtl w:val="0"/>
          <w:lang w:val="en-US"/>
        </w:rPr>
        <w:t xml:space="preserve">work </w:t>
      </w:r>
      <w:r>
        <w:rPr>
          <w:i w:val="1"/>
          <w:iCs w:val="1"/>
          <w:sz w:val="22"/>
          <w:szCs w:val="22"/>
          <w:rtl w:val="0"/>
          <w:lang w:val="en-US"/>
        </w:rPr>
        <w:t>Consistent Desire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en-US"/>
        </w:rPr>
        <w:t>reminds us of our un-abating desires</w:t>
      </w:r>
      <w:r>
        <w:rPr>
          <w:sz w:val="22"/>
          <w:szCs w:val="22"/>
          <w:rtl w:val="0"/>
          <w:lang w:val="en-US"/>
        </w:rPr>
        <w:t>.</w:t>
      </w:r>
      <w:r>
        <w:rPr>
          <w:sz w:val="22"/>
          <w:szCs w:val="22"/>
          <w:lang w:val="en-US"/>
        </w:rPr>
        <w:br w:type="textWrapping"/>
      </w:r>
    </w:p>
    <w:p>
      <w:pPr>
        <w:pStyle w:val="Body A"/>
        <w:widowControl w:val="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fr-FR"/>
        </w:rPr>
        <w:t>Jayanthi Moorthy</w:t>
      </w:r>
      <w:r>
        <w:rPr>
          <w:sz w:val="20"/>
          <w:szCs w:val="20"/>
          <w:rtl w:val="0"/>
          <w:lang w:val="en-US"/>
        </w:rPr>
        <w:t xml:space="preserve"> makes</w:t>
      </w:r>
      <w:r>
        <w:rPr>
          <w:sz w:val="20"/>
          <w:szCs w:val="20"/>
          <w:rtl w:val="0"/>
          <w:lang w:val="en-US"/>
        </w:rPr>
        <w:t xml:space="preserve"> paintings, prints, installations and video. Her works explore various aspects of personal and cultural identity and</w:t>
      </w:r>
      <w:r>
        <w:rPr>
          <w:sz w:val="20"/>
          <w:szCs w:val="20"/>
          <w:rtl w:val="0"/>
          <w:lang w:val="en-US"/>
        </w:rPr>
        <w:t xml:space="preserve"> their contemporary interpretations. She</w:t>
      </w:r>
      <w:r>
        <w:rPr>
          <w:sz w:val="20"/>
          <w:szCs w:val="20"/>
          <w:rtl w:val="0"/>
          <w:lang w:val="de-DE"/>
        </w:rPr>
        <w:t xml:space="preserve"> derive</w:t>
      </w:r>
      <w:r>
        <w:rPr>
          <w:sz w:val="20"/>
          <w:szCs w:val="20"/>
          <w:rtl w:val="0"/>
          <w:lang w:val="en-US"/>
        </w:rPr>
        <w:t>s</w:t>
      </w:r>
      <w:r>
        <w:rPr>
          <w:sz w:val="20"/>
          <w:szCs w:val="20"/>
          <w:rtl w:val="0"/>
          <w:lang w:val="en-US"/>
        </w:rPr>
        <w:t xml:space="preserve"> inspiration from </w:t>
      </w:r>
      <w:r>
        <w:rPr>
          <w:sz w:val="20"/>
          <w:szCs w:val="20"/>
          <w:rtl w:val="0"/>
          <w:lang w:val="en-US"/>
        </w:rPr>
        <w:t xml:space="preserve">cultural practices of the East and West, ritual practices and </w:t>
      </w:r>
      <w:r>
        <w:rPr>
          <w:sz w:val="20"/>
          <w:szCs w:val="20"/>
          <w:rtl w:val="0"/>
          <w:lang w:val="it-IT"/>
        </w:rPr>
        <w:t>philosophies</w:t>
      </w:r>
      <w:r>
        <w:rPr>
          <w:sz w:val="20"/>
          <w:szCs w:val="20"/>
          <w:rtl w:val="0"/>
          <w:lang w:val="en-US"/>
        </w:rPr>
        <w:t xml:space="preserve"> from </w:t>
      </w:r>
      <w:r>
        <w:rPr>
          <w:sz w:val="20"/>
          <w:szCs w:val="20"/>
          <w:rtl w:val="0"/>
        </w:rPr>
        <w:t>Hindu</w:t>
      </w:r>
      <w:r>
        <w:rPr>
          <w:sz w:val="20"/>
          <w:szCs w:val="20"/>
          <w:rtl w:val="0"/>
          <w:lang w:val="en-US"/>
        </w:rPr>
        <w:t>ism and Buddhism and, the ever-changing nature</w:t>
      </w:r>
      <w:r>
        <w:rPr>
          <w:sz w:val="20"/>
          <w:szCs w:val="20"/>
          <w:rtl w:val="0"/>
        </w:rPr>
        <w:t xml:space="preserve">. </w:t>
      </w:r>
      <w:r>
        <w:rPr>
          <w:sz w:val="20"/>
          <w:szCs w:val="20"/>
          <w:rtl w:val="0"/>
          <w:lang w:val="en-US"/>
        </w:rPr>
        <w:t xml:space="preserve">Moorthy </w:t>
      </w:r>
      <w:r>
        <w:rPr>
          <w:sz w:val="20"/>
          <w:szCs w:val="20"/>
          <w:rtl w:val="0"/>
          <w:lang w:val="en-US"/>
        </w:rPr>
        <w:t>im</w:t>
      </w:r>
      <w:r>
        <w:rPr>
          <w:sz w:val="20"/>
          <w:szCs w:val="20"/>
          <w:rtl w:val="0"/>
          <w:lang w:val="en-US"/>
        </w:rPr>
        <w:t>migrated from India in 2004 and now lives and works in</w:t>
      </w:r>
      <w:r>
        <w:rPr>
          <w:sz w:val="20"/>
          <w:szCs w:val="20"/>
          <w:rtl w:val="0"/>
          <w:lang w:val="de-DE"/>
        </w:rPr>
        <w:t xml:space="preserve"> New York. </w:t>
      </w:r>
      <w:r>
        <w:rPr>
          <w:sz w:val="20"/>
          <w:szCs w:val="20"/>
          <w:rtl w:val="0"/>
          <w:lang w:val="en-US"/>
        </w:rPr>
        <w:t xml:space="preserve">She was born in Kolkata, India. </w:t>
      </w:r>
      <w:r>
        <w:rPr>
          <w:sz w:val="20"/>
          <w:szCs w:val="20"/>
          <w:rtl w:val="0"/>
          <w:lang w:val="en-US"/>
        </w:rPr>
        <w:t>She is an artist, cultural producer and educator. Moorthy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is predominantly a self-taught artist and has studied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professional courses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a</w:t>
      </w:r>
      <w:r>
        <w:rPr>
          <w:sz w:val="20"/>
          <w:szCs w:val="20"/>
          <w:rtl w:val="0"/>
          <w:lang w:val="en-US"/>
        </w:rPr>
        <w:t>t The Arts Students League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and MoMA</w:t>
      </w:r>
      <w:r>
        <w:rPr>
          <w:sz w:val="20"/>
          <w:szCs w:val="20"/>
          <w:rtl w:val="0"/>
          <w:lang w:val="en-US"/>
        </w:rPr>
        <w:t>. Moorthy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works have been exhibited in US</w:t>
      </w:r>
      <w:r>
        <w:rPr>
          <w:sz w:val="20"/>
          <w:szCs w:val="20"/>
          <w:rtl w:val="0"/>
          <w:lang w:val="en-US"/>
        </w:rPr>
        <w:t xml:space="preserve"> and India</w:t>
      </w:r>
      <w:r>
        <w:rPr>
          <w:sz w:val="20"/>
          <w:szCs w:val="20"/>
          <w:rtl w:val="0"/>
          <w:lang w:val="en-US"/>
        </w:rPr>
        <w:t>. Her</w:t>
      </w:r>
      <w:r>
        <w:rPr>
          <w:sz w:val="20"/>
          <w:szCs w:val="20"/>
          <w:rtl w:val="0"/>
          <w:lang w:val="it-IT"/>
        </w:rPr>
        <w:t xml:space="preserve"> solo exhibitions </w:t>
      </w:r>
      <w:r>
        <w:rPr>
          <w:sz w:val="20"/>
          <w:szCs w:val="20"/>
          <w:rtl w:val="0"/>
          <w:lang w:val="en-US"/>
        </w:rPr>
        <w:t>include</w:t>
      </w:r>
      <w:r>
        <w:rPr>
          <w:sz w:val="20"/>
          <w:szCs w:val="20"/>
          <w:rtl w:val="0"/>
          <w:lang w:val="en-US"/>
        </w:rPr>
        <w:t>, OED Gallery (India),</w:t>
      </w:r>
      <w:r>
        <w:rPr>
          <w:sz w:val="20"/>
          <w:szCs w:val="20"/>
          <w:rtl w:val="0"/>
          <w:lang w:val="en-US"/>
        </w:rPr>
        <w:t xml:space="preserve"> DUMBO Arts Festival</w:t>
      </w:r>
      <w:r>
        <w:rPr>
          <w:sz w:val="20"/>
          <w:szCs w:val="20"/>
          <w:rtl w:val="0"/>
          <w:lang w:val="en-US"/>
        </w:rPr>
        <w:t xml:space="preserve"> (</w:t>
      </w:r>
      <w:r>
        <w:rPr>
          <w:sz w:val="20"/>
          <w:szCs w:val="20"/>
          <w:rtl w:val="0"/>
          <w:lang w:val="en-US"/>
        </w:rPr>
        <w:t>N</w:t>
      </w:r>
      <w:r>
        <w:rPr>
          <w:sz w:val="20"/>
          <w:szCs w:val="20"/>
          <w:rtl w:val="0"/>
          <w:lang w:val="en-US"/>
        </w:rPr>
        <w:t>ew York)</w:t>
      </w:r>
      <w:r>
        <w:rPr>
          <w:sz w:val="20"/>
          <w:szCs w:val="20"/>
          <w:rtl w:val="0"/>
          <w:lang w:val="en-US"/>
        </w:rPr>
        <w:t xml:space="preserve">; A.I.R Gallery, </w:t>
      </w:r>
      <w:r>
        <w:rPr>
          <w:sz w:val="20"/>
          <w:szCs w:val="20"/>
          <w:rtl w:val="0"/>
          <w:lang w:val="en-US"/>
        </w:rPr>
        <w:t>(</w:t>
      </w:r>
      <w:r>
        <w:rPr>
          <w:sz w:val="20"/>
          <w:szCs w:val="20"/>
          <w:rtl w:val="0"/>
          <w:lang w:val="en-US"/>
        </w:rPr>
        <w:t>N</w:t>
      </w:r>
      <w:r>
        <w:rPr>
          <w:sz w:val="20"/>
          <w:szCs w:val="20"/>
          <w:rtl w:val="0"/>
          <w:lang w:val="en-US"/>
        </w:rPr>
        <w:t>ew York)</w:t>
      </w:r>
      <w:r>
        <w:rPr>
          <w:sz w:val="20"/>
          <w:szCs w:val="20"/>
          <w:rtl w:val="0"/>
          <w:lang w:val="en-US"/>
        </w:rPr>
        <w:t xml:space="preserve">; Jacques Marchais Museum of Tibetan Art, </w:t>
      </w:r>
      <w:r>
        <w:rPr>
          <w:sz w:val="20"/>
          <w:szCs w:val="20"/>
          <w:rtl w:val="0"/>
          <w:lang w:val="en-US"/>
        </w:rPr>
        <w:t>(</w:t>
      </w:r>
      <w:r>
        <w:rPr>
          <w:sz w:val="20"/>
          <w:szCs w:val="20"/>
          <w:rtl w:val="0"/>
          <w:lang w:val="en-US"/>
        </w:rPr>
        <w:t>N</w:t>
      </w:r>
      <w:r>
        <w:rPr>
          <w:sz w:val="20"/>
          <w:szCs w:val="20"/>
          <w:rtl w:val="0"/>
          <w:lang w:val="en-US"/>
        </w:rPr>
        <w:t>ew York)</w:t>
      </w:r>
      <w:r>
        <w:rPr>
          <w:sz w:val="20"/>
          <w:szCs w:val="20"/>
          <w:rtl w:val="0"/>
          <w:lang w:val="en-US"/>
        </w:rPr>
        <w:t xml:space="preserve">. </w:t>
      </w:r>
      <w:r>
        <w:rPr>
          <w:sz w:val="20"/>
          <w:szCs w:val="20"/>
          <w:rtl w:val="0"/>
          <w:lang w:val="en-US"/>
        </w:rPr>
        <w:t xml:space="preserve">She was awarded a fellowship by A.I.R Gallery (New York) and is currently </w:t>
      </w:r>
      <w:r>
        <w:rPr>
          <w:sz w:val="20"/>
          <w:szCs w:val="20"/>
          <w:rtl w:val="0"/>
          <w:lang w:val="en-US"/>
        </w:rPr>
        <w:t xml:space="preserve">part of the </w:t>
      </w:r>
      <w:r>
        <w:rPr>
          <w:sz w:val="20"/>
          <w:szCs w:val="20"/>
          <w:rtl w:val="0"/>
          <w:lang w:val="en-US"/>
        </w:rPr>
        <w:t>I</w:t>
      </w:r>
      <w:r>
        <w:rPr>
          <w:sz w:val="20"/>
          <w:szCs w:val="20"/>
          <w:rtl w:val="0"/>
          <w:lang w:val="en-US"/>
        </w:rPr>
        <w:t>mmigrant Artist</w:t>
      </w:r>
      <w:r>
        <w:rPr>
          <w:sz w:val="20"/>
          <w:szCs w:val="20"/>
          <w:rtl w:val="0"/>
          <w:lang w:val="en-US"/>
        </w:rPr>
        <w:t xml:space="preserve"> Program</w:t>
      </w:r>
      <w:r>
        <w:rPr>
          <w:sz w:val="20"/>
          <w:szCs w:val="20"/>
          <w:rtl w:val="0"/>
          <w:lang w:val="en-US"/>
        </w:rPr>
        <w:t xml:space="preserve"> run by</w:t>
      </w:r>
      <w:r>
        <w:rPr>
          <w:sz w:val="20"/>
          <w:szCs w:val="20"/>
          <w:rtl w:val="0"/>
          <w:lang w:val="en-US"/>
        </w:rPr>
        <w:t xml:space="preserve"> N</w:t>
      </w:r>
      <w:r>
        <w:rPr>
          <w:sz w:val="20"/>
          <w:szCs w:val="20"/>
          <w:rtl w:val="0"/>
          <w:lang w:val="en-US"/>
        </w:rPr>
        <w:t xml:space="preserve">ew </w:t>
      </w:r>
      <w:r>
        <w:rPr>
          <w:sz w:val="20"/>
          <w:szCs w:val="20"/>
          <w:rtl w:val="0"/>
          <w:lang w:val="en-US"/>
        </w:rPr>
        <w:t>Y</w:t>
      </w:r>
      <w:r>
        <w:rPr>
          <w:sz w:val="20"/>
          <w:szCs w:val="20"/>
          <w:rtl w:val="0"/>
          <w:lang w:val="en-US"/>
        </w:rPr>
        <w:t xml:space="preserve">ork </w:t>
      </w:r>
      <w:r>
        <w:rPr>
          <w:sz w:val="20"/>
          <w:szCs w:val="20"/>
          <w:rtl w:val="0"/>
          <w:lang w:val="en-US"/>
        </w:rPr>
        <w:t>F</w:t>
      </w:r>
      <w:r>
        <w:rPr>
          <w:sz w:val="20"/>
          <w:szCs w:val="20"/>
          <w:rtl w:val="0"/>
          <w:lang w:val="en-US"/>
        </w:rPr>
        <w:t xml:space="preserve">oundation for </w:t>
      </w:r>
      <w:r>
        <w:rPr>
          <w:sz w:val="20"/>
          <w:szCs w:val="20"/>
          <w:rtl w:val="0"/>
          <w:lang w:val="en-US"/>
        </w:rPr>
        <w:t>A</w:t>
      </w:r>
      <w:r>
        <w:rPr>
          <w:sz w:val="20"/>
          <w:szCs w:val="20"/>
          <w:rtl w:val="0"/>
          <w:lang w:val="en-US"/>
        </w:rPr>
        <w:t>rts</w:t>
      </w:r>
      <w:r>
        <w:rPr>
          <w:sz w:val="20"/>
          <w:szCs w:val="20"/>
          <w:rtl w:val="0"/>
          <w:lang w:val="en-US"/>
        </w:rPr>
        <w:t xml:space="preserve"> (New York)</w:t>
      </w:r>
      <w:r>
        <w:rPr>
          <w:sz w:val="20"/>
          <w:szCs w:val="20"/>
          <w:rtl w:val="0"/>
          <w:lang w:val="en-US"/>
        </w:rPr>
        <w:t>. For more information visit</w:t>
      </w:r>
    </w:p>
    <w:p>
      <w:pPr>
        <w:pStyle w:val="Body A"/>
        <w:widowControl w:val="0"/>
        <w:rPr>
          <w:rStyle w:val="None"/>
          <w:sz w:val="20"/>
          <w:szCs w:val="20"/>
        </w:rPr>
      </w:pPr>
      <w:r>
        <w:rPr>
          <w:rStyle w:val="Hyperlink.0"/>
          <w:color w:val="0000ff"/>
          <w:sz w:val="20"/>
          <w:szCs w:val="20"/>
          <w:u w:val="single" w:color="0000ff"/>
          <w:lang w:val="nl-NL"/>
        </w:rPr>
        <w:fldChar w:fldCharType="begin" w:fldLock="0"/>
      </w:r>
      <w:r>
        <w:rPr>
          <w:rStyle w:val="Hyperlink.0"/>
          <w:color w:val="0000ff"/>
          <w:sz w:val="20"/>
          <w:szCs w:val="20"/>
          <w:u w:val="single" w:color="0000ff"/>
          <w:lang w:val="nl-NL"/>
        </w:rPr>
        <w:instrText xml:space="preserve"> HYPERLINK "http://www.jaymoorthy.com"</w:instrText>
      </w:r>
      <w:r>
        <w:rPr>
          <w:rStyle w:val="Hyperlink.0"/>
          <w:color w:val="0000ff"/>
          <w:sz w:val="20"/>
          <w:szCs w:val="20"/>
          <w:u w:val="single" w:color="0000ff"/>
          <w:lang w:val="nl-NL"/>
        </w:rPr>
        <w:fldChar w:fldCharType="separate" w:fldLock="0"/>
      </w:r>
      <w:r>
        <w:rPr>
          <w:rStyle w:val="Hyperlink.0"/>
          <w:color w:val="0000ff"/>
          <w:sz w:val="20"/>
          <w:szCs w:val="20"/>
          <w:u w:val="single" w:color="0000ff"/>
          <w:rtl w:val="0"/>
          <w:lang w:val="nl-NL"/>
        </w:rPr>
        <w:t>www.jaymoorthy.com</w:t>
      </w:r>
      <w:r>
        <w:rPr>
          <w:sz w:val="20"/>
          <w:szCs w:val="20"/>
        </w:rPr>
        <w:fldChar w:fldCharType="end" w:fldLock="0"/>
      </w:r>
      <w:r>
        <w:rPr>
          <w:rStyle w:val="None"/>
          <w:sz w:val="20"/>
          <w:szCs w:val="20"/>
          <w:lang w:val="en-US"/>
        </w:rPr>
        <w:br w:type="textWrapping"/>
      </w:r>
    </w:p>
    <w:p>
      <w:pPr>
        <w:pStyle w:val="Body A"/>
        <w:rPr>
          <w:rStyle w:val="None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rtl w:val="0"/>
          <w:lang w:val="en-US"/>
        </w:rPr>
        <w:t>Sarah Doyle</w:t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 Gallery</w:t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sz w:val="18"/>
          <w:szCs w:val="18"/>
          <w:rtl w:val="0"/>
          <w:lang w:val="en-US"/>
        </w:rPr>
        <w:t>is</w:t>
      </w:r>
      <w:r>
        <w:rPr>
          <w:rStyle w:val="None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sz w:val="18"/>
          <w:szCs w:val="18"/>
          <w:rtl w:val="0"/>
          <w:lang w:val="en-US"/>
        </w:rPr>
        <w:t xml:space="preserve">part of </w:t>
      </w:r>
      <w:r>
        <w:rPr>
          <w:rStyle w:val="None"/>
          <w:sz w:val="18"/>
          <w:szCs w:val="18"/>
          <w:rtl w:val="0"/>
          <w:lang w:val="en-US"/>
        </w:rPr>
        <w:t>Brown University</w:t>
      </w:r>
      <w:r>
        <w:rPr>
          <w:rStyle w:val="None"/>
          <w:sz w:val="18"/>
          <w:szCs w:val="18"/>
          <w:rtl w:val="0"/>
          <w:lang w:val="en-US"/>
        </w:rPr>
        <w:t>’</w:t>
      </w:r>
      <w:r>
        <w:rPr>
          <w:rStyle w:val="None"/>
          <w:sz w:val="18"/>
          <w:szCs w:val="18"/>
          <w:rtl w:val="0"/>
          <w:lang w:val="en-US"/>
        </w:rPr>
        <w:t>s Sarah Doyle Women</w:t>
      </w:r>
      <w:r>
        <w:rPr>
          <w:rStyle w:val="None"/>
          <w:sz w:val="18"/>
          <w:szCs w:val="18"/>
          <w:rtl w:val="0"/>
          <w:lang w:val="en-US"/>
        </w:rPr>
        <w:t>’</w:t>
      </w:r>
      <w:r>
        <w:rPr>
          <w:rStyle w:val="None"/>
          <w:sz w:val="18"/>
          <w:szCs w:val="18"/>
          <w:rtl w:val="0"/>
          <w:lang w:val="en-US"/>
        </w:rPr>
        <w:t>s Center. It is located in</w:t>
      </w:r>
      <w:r>
        <w:rPr>
          <w:rStyle w:val="None"/>
          <w:sz w:val="18"/>
          <w:szCs w:val="18"/>
          <w:rtl w:val="0"/>
          <w:lang w:val="en-US"/>
        </w:rPr>
        <w:t xml:space="preserve"> 26 Benevolent St</w:t>
      </w:r>
      <w:r>
        <w:rPr>
          <w:rStyle w:val="None"/>
          <w:sz w:val="18"/>
          <w:szCs w:val="18"/>
          <w:rtl w:val="0"/>
          <w:lang w:val="en-US"/>
        </w:rPr>
        <w:t xml:space="preserve">reet, </w:t>
      </w:r>
      <w:r>
        <w:rPr>
          <w:rStyle w:val="None"/>
          <w:sz w:val="18"/>
          <w:szCs w:val="18"/>
          <w:rtl w:val="0"/>
          <w:lang w:val="en-US"/>
        </w:rPr>
        <w:t>Providence, R</w:t>
      </w:r>
      <w:r>
        <w:rPr>
          <w:rStyle w:val="None"/>
          <w:sz w:val="18"/>
          <w:szCs w:val="18"/>
          <w:rtl w:val="0"/>
          <w:lang w:val="en-US"/>
        </w:rPr>
        <w:t>I</w:t>
      </w:r>
      <w:r>
        <w:rPr>
          <w:rStyle w:val="None"/>
          <w:sz w:val="18"/>
          <w:szCs w:val="18"/>
          <w:rtl w:val="0"/>
          <w:lang w:val="en-US"/>
        </w:rPr>
        <w:t>. Gallery hours: Monday</w:t>
      </w:r>
      <w:r>
        <w:rPr>
          <w:rStyle w:val="None"/>
          <w:sz w:val="18"/>
          <w:szCs w:val="18"/>
          <w:rtl w:val="0"/>
          <w:lang w:val="en-US"/>
        </w:rPr>
        <w:t xml:space="preserve"> </w:t>
      </w:r>
      <w:r>
        <w:rPr>
          <w:rStyle w:val="None"/>
          <w:sz w:val="18"/>
          <w:szCs w:val="18"/>
          <w:rtl w:val="0"/>
          <w:lang w:val="en-US"/>
        </w:rPr>
        <w:t xml:space="preserve">- </w:t>
      </w:r>
      <w:r>
        <w:rPr>
          <w:rStyle w:val="None"/>
          <w:sz w:val="18"/>
          <w:szCs w:val="18"/>
          <w:rtl w:val="0"/>
          <w:lang w:val="en-US"/>
        </w:rPr>
        <w:t>Friday</w:t>
      </w:r>
      <w:r>
        <w:rPr>
          <w:rStyle w:val="None"/>
          <w:sz w:val="18"/>
          <w:szCs w:val="18"/>
          <w:rtl w:val="0"/>
          <w:lang w:val="en-US"/>
        </w:rPr>
        <w:t xml:space="preserve">, </w:t>
      </w:r>
      <w:r>
        <w:rPr>
          <w:rStyle w:val="None"/>
          <w:sz w:val="18"/>
          <w:szCs w:val="18"/>
          <w:rtl w:val="0"/>
          <w:lang w:val="en-US"/>
        </w:rPr>
        <w:t>9</w:t>
      </w:r>
      <w:r>
        <w:rPr>
          <w:rStyle w:val="None"/>
          <w:sz w:val="18"/>
          <w:szCs w:val="18"/>
          <w:rtl w:val="0"/>
          <w:lang w:val="en-US"/>
        </w:rPr>
        <w:t>-</w:t>
      </w:r>
      <w:r>
        <w:rPr>
          <w:rStyle w:val="None"/>
          <w:sz w:val="18"/>
          <w:szCs w:val="18"/>
          <w:rtl w:val="0"/>
          <w:lang w:val="en-US"/>
        </w:rPr>
        <w:t>5 PM</w:t>
      </w:r>
      <w:r>
        <w:rPr>
          <w:rStyle w:val="None"/>
          <w:sz w:val="18"/>
          <w:szCs w:val="18"/>
          <w:rtl w:val="0"/>
          <w:lang w:val="en-US"/>
        </w:rPr>
        <w:t>. For additional information, please conta</w:t>
      </w:r>
      <w:r>
        <w:rPr>
          <w:rStyle w:val="None"/>
          <w:sz w:val="18"/>
          <w:szCs w:val="18"/>
          <w:rtl w:val="0"/>
          <w:lang w:val="en-US"/>
        </w:rPr>
        <w:t xml:space="preserve">ct </w:t>
      </w:r>
      <w:r>
        <w:rPr>
          <w:rStyle w:val="None"/>
          <w:sz w:val="18"/>
          <w:szCs w:val="18"/>
          <w:rtl w:val="0"/>
        </w:rPr>
        <w:t>401-863-2189 or sarahdoyle-galley@brown.edu</w:t>
      </w:r>
    </w:p>
    <w:p>
      <w:pPr>
        <w:pStyle w:val="Body A"/>
        <w:rPr>
          <w:sz w:val="18"/>
          <w:szCs w:val="18"/>
        </w:rPr>
      </w:pPr>
    </w:p>
    <w:p>
      <w:pPr>
        <w:pStyle w:val="Body A"/>
        <w:spacing w:line="276" w:lineRule="auto"/>
      </w:pPr>
      <w:r>
        <w:rPr>
          <w:rStyle w:val="None"/>
          <w:b w:val="1"/>
          <w:bCs w:val="1"/>
          <w:sz w:val="18"/>
          <w:szCs w:val="18"/>
          <w:rtl w:val="0"/>
          <w:lang w:val="en-US"/>
        </w:rPr>
        <w:t>Image:</w:t>
      </w:r>
      <w:r>
        <w:rPr>
          <w:rStyle w:val="None"/>
          <w:sz w:val="18"/>
          <w:szCs w:val="18"/>
          <w:rtl w:val="0"/>
          <w:lang w:val="en-US"/>
        </w:rPr>
        <w:t xml:space="preserve"> 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>Aroused</w:t>
      </w:r>
      <w:r>
        <w:rPr>
          <w:rStyle w:val="None"/>
          <w:sz w:val="18"/>
          <w:szCs w:val="18"/>
          <w:rtl w:val="0"/>
          <w:lang w:val="fr-FR"/>
        </w:rPr>
        <w:t xml:space="preserve"> (detail), 2015</w:t>
      </w:r>
      <w:r>
        <w:rPr>
          <w:rStyle w:val="None"/>
          <w:sz w:val="18"/>
          <w:szCs w:val="18"/>
          <w:rtl w:val="0"/>
          <w:lang w:val="en-US"/>
        </w:rPr>
        <w:t xml:space="preserve">, </w:t>
      </w:r>
      <w:r>
        <w:rPr>
          <w:rStyle w:val="None"/>
          <w:sz w:val="18"/>
          <w:szCs w:val="18"/>
          <w:rtl w:val="0"/>
          <w:lang w:val="en-US"/>
        </w:rPr>
        <w:t>site-specific installation</w:t>
      </w:r>
      <w:r>
        <w:rPr>
          <w:rStyle w:val="None"/>
          <w:sz w:val="18"/>
          <w:szCs w:val="18"/>
          <w:rtl w:val="0"/>
          <w:lang w:val="it-IT"/>
        </w:rPr>
        <w:t>.</w:t>
      </w:r>
      <w:r>
        <w:rPr>
          <w:rStyle w:val="None"/>
          <w:sz w:val="18"/>
          <w:szCs w:val="18"/>
          <w:rtl w:val="0"/>
          <w:lang w:val="en-US"/>
        </w:rPr>
        <w:t xml:space="preserve"> </w:t>
      </w:r>
      <w:r>
        <w:rPr>
          <w:rStyle w:val="None"/>
          <w:sz w:val="18"/>
          <w:szCs w:val="18"/>
          <w:rtl w:val="0"/>
          <w:lang w:val="en-US"/>
        </w:rPr>
        <w:t>Rice flour, turmeric</w:t>
      </w:r>
      <w:r>
        <w:rPr>
          <w:rStyle w:val="None"/>
          <w:sz w:val="18"/>
          <w:szCs w:val="18"/>
          <w:rtl w:val="0"/>
          <w:lang w:val="en-US"/>
        </w:rPr>
        <w:t>,</w:t>
      </w:r>
      <w:r>
        <w:rPr>
          <w:rStyle w:val="None"/>
          <w:sz w:val="18"/>
          <w:szCs w:val="18"/>
          <w:rtl w:val="0"/>
          <w:lang w:val="en-US"/>
        </w:rPr>
        <w:t xml:space="preserve"> charcoal, colored sand and cloth</w:t>
      </w:r>
    </w:p>
    <w:sectPr>
      <w:headerReference w:type="default" r:id="rId6"/>
      <w:footerReference w:type="default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0" w:lineRule="atLeast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